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E5" w:rsidRPr="00275857" w:rsidRDefault="002043E5" w:rsidP="008075ED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043E5" w:rsidRPr="00D520E3" w:rsidRDefault="002043E5" w:rsidP="008075ED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043E5" w:rsidRPr="00275857" w:rsidRDefault="002043E5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043E5" w:rsidRPr="0010695E" w:rsidRDefault="002043E5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2043E5" w:rsidRDefault="002043E5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26.02.2020  №56</w:t>
      </w:r>
    </w:p>
    <w:p w:rsidR="002043E5" w:rsidRPr="0010695E" w:rsidRDefault="002043E5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2043E5" w:rsidRDefault="002043E5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2043E5">
        <w:tc>
          <w:tcPr>
            <w:tcW w:w="4644" w:type="dxa"/>
          </w:tcPr>
          <w:p w:rsidR="002043E5" w:rsidRPr="0007576A" w:rsidRDefault="002043E5" w:rsidP="0007576A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76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2043E5" w:rsidRPr="0007576A" w:rsidRDefault="002043E5" w:rsidP="0007576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57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2043E5" w:rsidRPr="0007576A" w:rsidRDefault="002043E5" w:rsidP="0007576A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043E5" w:rsidRPr="0007576A" w:rsidRDefault="002043E5" w:rsidP="0007576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Pr="00AD3459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53EA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Унечского 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</w:t>
      </w:r>
      <w:r w:rsidRPr="00AD3459">
        <w:rPr>
          <w:rFonts w:ascii="Times New Roman" w:hAnsi="Times New Roman" w:cs="Times New Roman"/>
          <w:color w:val="000000"/>
          <w:sz w:val="24"/>
          <w:szCs w:val="24"/>
        </w:rPr>
        <w:t>(в редакции решения от 14.02.2020 № 6-61)</w:t>
      </w:r>
    </w:p>
    <w:p w:rsidR="002043E5" w:rsidRDefault="002043E5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043E5" w:rsidRDefault="002043E5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2043E5" w:rsidRPr="002A6227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27">
        <w:rPr>
          <w:rFonts w:ascii="Times New Roman" w:hAnsi="Times New Roman" w:cs="Times New Roman"/>
          <w:sz w:val="24"/>
          <w:szCs w:val="24"/>
        </w:rPr>
        <w:t xml:space="preserve">1. Внести в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Унечского района </w:t>
      </w:r>
      <w:r w:rsidRPr="004F4F2A">
        <w:rPr>
          <w:rFonts w:ascii="Times New Roman" w:hAnsi="Times New Roman" w:cs="Times New Roman"/>
          <w:color w:val="000000"/>
          <w:sz w:val="24"/>
          <w:szCs w:val="24"/>
        </w:rPr>
        <w:t xml:space="preserve">от 30.12.2019 №402 «Об утверждении муниципальной программы «Развитие культуры в Унечском районе», </w:t>
      </w:r>
      <w:r w:rsidRPr="002A6227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Pr="002A6227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27">
        <w:rPr>
          <w:rFonts w:ascii="Times New Roman" w:hAnsi="Times New Roman" w:cs="Times New Roman"/>
          <w:sz w:val="24"/>
          <w:szCs w:val="24"/>
        </w:rPr>
        <w:t xml:space="preserve"> 1.1.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2043E5" w:rsidRPr="00AD04F6">
        <w:trPr>
          <w:jc w:val="center"/>
        </w:trPr>
        <w:tc>
          <w:tcPr>
            <w:tcW w:w="4677" w:type="dxa"/>
          </w:tcPr>
          <w:p w:rsidR="002043E5" w:rsidRPr="00AD04F6" w:rsidRDefault="002043E5" w:rsidP="00000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2043E5" w:rsidRPr="003C1163" w:rsidRDefault="002043E5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–187996886,52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043E5" w:rsidRPr="003C1163" w:rsidRDefault="002043E5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2043E5" w:rsidRPr="003C1163" w:rsidRDefault="002043E5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69164070,22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43E5" w:rsidRPr="003C1163" w:rsidRDefault="002043E5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58784104,78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2043E5" w:rsidRPr="00AD04F6" w:rsidRDefault="002043E5" w:rsidP="00563DB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60048711,52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2043E5" w:rsidRDefault="002043E5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Pr="002F4E27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2F4E27">
        <w:rPr>
          <w:rFonts w:ascii="Times New Roman" w:hAnsi="Times New Roman" w:cs="Times New Roman"/>
          <w:sz w:val="24"/>
          <w:szCs w:val="24"/>
        </w:rPr>
        <w:t>Раздел 4. «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  <w:r w:rsidRPr="002F4E27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2043E5" w:rsidRPr="002A6227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будет осуществляться за счет средств областного и местного бюджетов. </w:t>
      </w:r>
      <w:r w:rsidRPr="00332012">
        <w:rPr>
          <w:rFonts w:ascii="Times New Roman" w:hAnsi="Times New Roman" w:cs="Times New Roman"/>
          <w:sz w:val="24"/>
          <w:szCs w:val="24"/>
        </w:rPr>
        <w:t>Общий объем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муниципальной программы составляет 187996886,52</w:t>
      </w:r>
      <w:r w:rsidRPr="002A6227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2043E5" w:rsidRPr="00410081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69164070,22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043E5" w:rsidRPr="00410081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58784104,78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60048711,52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675">
        <w:rPr>
          <w:rFonts w:ascii="Times New Roman" w:hAnsi="Times New Roman" w:cs="Times New Roman"/>
          <w:sz w:val="24"/>
          <w:szCs w:val="24"/>
        </w:rPr>
        <w:t>План реализации муниципальной программы приведен в приложении №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программе».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приложении №1 к муниципальной программе «План реализации муниципальной программы «Развитие культуры в Унечском районе» пункт3., подпункты3.1., 3.1.1.,3.2., 3.2.1., 3.3., 3.3.1., 3.8позицию</w:t>
      </w:r>
      <w:r w:rsidRPr="00AD63CB">
        <w:rPr>
          <w:rFonts w:ascii="Times New Roman" w:hAnsi="Times New Roman" w:cs="Times New Roman"/>
          <w:sz w:val="24"/>
          <w:szCs w:val="24"/>
        </w:rPr>
        <w:t xml:space="preserve">«Итого по муниципальной программе «Развитие культуры в Унечском районе»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2043E5" w:rsidRDefault="002043E5" w:rsidP="00512A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6"/>
        <w:gridCol w:w="2014"/>
        <w:gridCol w:w="1478"/>
        <w:gridCol w:w="1880"/>
        <w:gridCol w:w="1122"/>
        <w:gridCol w:w="1122"/>
        <w:gridCol w:w="1122"/>
        <w:gridCol w:w="910"/>
      </w:tblGrid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87" w:type="pct"/>
            <w:vMerge w:val="restart"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  <w:lang w:eastAsia="en-US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724" w:type="pct"/>
            <w:vMerge w:val="restart"/>
          </w:tcPr>
          <w:p w:rsidR="002043E5" w:rsidRPr="00C5228D" w:rsidRDefault="002043E5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C5228D" w:rsidRDefault="002043E5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C5228D" w:rsidRDefault="002043E5" w:rsidP="00512AFA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>Брянской области</w:t>
            </w: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9B4F9C" w:rsidRDefault="002043E5" w:rsidP="00000CF3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9B4F9C">
              <w:rPr>
                <w:color w:val="000000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5052965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1503600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2123447</w:t>
            </w:r>
          </w:p>
        </w:tc>
        <w:tc>
          <w:tcPr>
            <w:tcW w:w="446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3,4,5,6</w:t>
            </w: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Pr="007621F2" w:rsidRDefault="002043E5" w:rsidP="00B80F5E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B80F5E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60043005,22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53132004,78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53689464,52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Pr="007621F2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C5228D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7621F2" w:rsidRDefault="002043E5" w:rsidP="001C6D7E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1C6D7E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65095970,22</w:t>
            </w:r>
          </w:p>
        </w:tc>
        <w:tc>
          <w:tcPr>
            <w:tcW w:w="550" w:type="pct"/>
          </w:tcPr>
          <w:p w:rsidR="002043E5" w:rsidRPr="007621F2" w:rsidRDefault="002043E5" w:rsidP="001F0E84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1F0E84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54635604,78</w:t>
            </w:r>
          </w:p>
        </w:tc>
        <w:tc>
          <w:tcPr>
            <w:tcW w:w="550" w:type="pct"/>
          </w:tcPr>
          <w:p w:rsidR="002043E5" w:rsidRPr="007621F2" w:rsidRDefault="002043E5" w:rsidP="001F0E84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7621F2" w:rsidRDefault="002043E5" w:rsidP="001F0E84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55812911,52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987" w:type="pct"/>
            <w:vMerge w:val="restart"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410081">
              <w:rPr>
                <w:color w:val="000000"/>
                <w:sz w:val="16"/>
                <w:szCs w:val="16"/>
              </w:rPr>
              <w:t>Библиотеки</w:t>
            </w:r>
          </w:p>
        </w:tc>
        <w:tc>
          <w:tcPr>
            <w:tcW w:w="724" w:type="pct"/>
            <w:vMerge w:val="restart"/>
          </w:tcPr>
          <w:p w:rsidR="002043E5" w:rsidRPr="00410081" w:rsidRDefault="002043E5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410081" w:rsidRDefault="002043E5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410081" w:rsidRDefault="002043E5" w:rsidP="00410081">
            <w:pPr>
              <w:pStyle w:val="ConsPlusCell"/>
              <w:rPr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Брянской области</w:t>
            </w:r>
          </w:p>
          <w:p w:rsidR="002043E5" w:rsidRPr="00410081" w:rsidRDefault="002043E5" w:rsidP="00410081">
            <w:pPr>
              <w:pStyle w:val="ConsPlusCell"/>
              <w:rPr>
                <w:sz w:val="16"/>
                <w:szCs w:val="16"/>
              </w:rPr>
            </w:pPr>
          </w:p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13575400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410081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385F80" w:rsidRDefault="002043E5" w:rsidP="00385F8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385F80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385F80">
              <w:rPr>
                <w:sz w:val="16"/>
                <w:szCs w:val="16"/>
              </w:rPr>
              <w:t>13575400</w:t>
            </w:r>
          </w:p>
        </w:tc>
        <w:tc>
          <w:tcPr>
            <w:tcW w:w="550" w:type="pct"/>
          </w:tcPr>
          <w:p w:rsidR="002043E5" w:rsidRDefault="002043E5" w:rsidP="00410081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410081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2043E5" w:rsidRDefault="002043E5" w:rsidP="00410081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410081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  <w:r w:rsidRPr="009048B0">
              <w:rPr>
                <w:sz w:val="18"/>
                <w:szCs w:val="18"/>
              </w:rPr>
              <w:t>3.1.1.</w:t>
            </w:r>
          </w:p>
        </w:tc>
        <w:tc>
          <w:tcPr>
            <w:tcW w:w="987" w:type="pct"/>
            <w:vMerge w:val="restart"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9048B0">
              <w:rPr>
                <w:color w:val="000000"/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24" w:type="pct"/>
            <w:vMerge w:val="restart"/>
          </w:tcPr>
          <w:p w:rsidR="002043E5" w:rsidRPr="009048B0" w:rsidRDefault="002043E5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9048B0" w:rsidRDefault="002043E5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9048B0" w:rsidRDefault="002043E5" w:rsidP="009048B0">
            <w:pPr>
              <w:pStyle w:val="ConsPlusCell"/>
              <w:rPr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Брянской области</w:t>
            </w:r>
          </w:p>
          <w:p w:rsidR="002043E5" w:rsidRPr="009048B0" w:rsidRDefault="002043E5" w:rsidP="009048B0">
            <w:pPr>
              <w:pStyle w:val="ConsPlusCell"/>
              <w:rPr>
                <w:sz w:val="16"/>
                <w:szCs w:val="16"/>
              </w:rPr>
            </w:pPr>
          </w:p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13475400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9048B0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385F80" w:rsidRDefault="002043E5" w:rsidP="00385F8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385F80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385F80">
              <w:rPr>
                <w:sz w:val="16"/>
                <w:szCs w:val="16"/>
              </w:rPr>
              <w:t>13475400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13093540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13174680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1F0E84">
            <w:pPr>
              <w:pStyle w:val="ConsPlusCell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</w:p>
          <w:p w:rsidR="002043E5" w:rsidRDefault="002043E5" w:rsidP="001F0E84">
            <w:pPr>
              <w:pStyle w:val="ConsPlusCell"/>
              <w:spacing w:line="360" w:lineRule="auto"/>
              <w:rPr>
                <w:sz w:val="18"/>
                <w:szCs w:val="18"/>
              </w:rPr>
            </w:pPr>
          </w:p>
          <w:p w:rsidR="002043E5" w:rsidRDefault="002043E5" w:rsidP="001F0E84">
            <w:pPr>
              <w:pStyle w:val="ConsPlusCell"/>
              <w:spacing w:line="360" w:lineRule="auto"/>
              <w:rPr>
                <w:sz w:val="18"/>
                <w:szCs w:val="18"/>
              </w:rPr>
            </w:pP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1F0E84">
              <w:rPr>
                <w:color w:val="000000"/>
                <w:sz w:val="16"/>
                <w:szCs w:val="16"/>
              </w:rPr>
              <w:t>Музеи и постоянные выставки</w:t>
            </w: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 w:val="restart"/>
          </w:tcPr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Унечского района </w:t>
            </w:r>
          </w:p>
          <w:p w:rsidR="002043E5" w:rsidRDefault="002043E5" w:rsidP="001F0E84">
            <w:pPr>
              <w:pStyle w:val="ConsPlusCell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Брянской области</w:t>
            </w:r>
          </w:p>
          <w:p w:rsidR="002043E5" w:rsidRPr="001F0E84" w:rsidRDefault="002043E5" w:rsidP="001F0E84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Pr="001F0E84" w:rsidRDefault="002043E5" w:rsidP="001F0E84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Default="002043E5" w:rsidP="005B1188"/>
          <w:p w:rsidR="002043E5" w:rsidRDefault="002043E5" w:rsidP="005B1188"/>
          <w:p w:rsidR="002043E5" w:rsidRDefault="002043E5" w:rsidP="005B1188"/>
          <w:p w:rsidR="002043E5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2258220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2043E5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2258220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2043E5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3.2.1.</w:t>
            </w: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2043E5" w:rsidRPr="00064051" w:rsidRDefault="002043E5" w:rsidP="0055568B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1F0E84">
              <w:rPr>
                <w:color w:val="000000"/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24" w:type="pct"/>
            <w:vMerge w:val="restart"/>
          </w:tcPr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Брянской области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Default="002043E5" w:rsidP="005B1188"/>
          <w:p w:rsidR="002043E5" w:rsidRDefault="002043E5" w:rsidP="005B1188"/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2258220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064051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8F473A" w:rsidRDefault="002043E5" w:rsidP="008F473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8F473A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2258220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  <w:p w:rsidR="002043E5" w:rsidRDefault="002043E5" w:rsidP="00064051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064051">
              <w:rPr>
                <w:color w:val="000000"/>
                <w:sz w:val="16"/>
                <w:szCs w:val="16"/>
              </w:rPr>
              <w:t>Дворцы и дома культуры</w:t>
            </w:r>
          </w:p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 w:val="restart"/>
          </w:tcPr>
          <w:p w:rsidR="002043E5" w:rsidRPr="008F473A" w:rsidRDefault="002043E5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8F473A" w:rsidRDefault="002043E5" w:rsidP="008F473A">
            <w:pPr>
              <w:pStyle w:val="ConsPlusCell"/>
              <w:rPr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AD63CB" w:rsidRDefault="002043E5" w:rsidP="008F473A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641F9F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Pr="005B1188" w:rsidRDefault="002043E5" w:rsidP="005B1188"/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23336500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975490" w:rsidRDefault="002043E5" w:rsidP="0097549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23336500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3.3.1.</w:t>
            </w: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24" w:type="pct"/>
            <w:vMerge w:val="restart"/>
          </w:tcPr>
          <w:p w:rsidR="002043E5" w:rsidRPr="00064051" w:rsidRDefault="002043E5" w:rsidP="00064051">
            <w:pPr>
              <w:pStyle w:val="ConsPlusCell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064051" w:rsidRDefault="002043E5" w:rsidP="00064051">
            <w:pPr>
              <w:pStyle w:val="ConsPlusCell"/>
              <w:rPr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 xml:space="preserve">Унечского района </w:t>
            </w:r>
          </w:p>
          <w:p w:rsidR="002043E5" w:rsidRDefault="002043E5" w:rsidP="00064051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Брянской области</w:t>
            </w:r>
          </w:p>
          <w:p w:rsidR="002043E5" w:rsidRDefault="002043E5" w:rsidP="00064051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  <w:p w:rsidR="002043E5" w:rsidRPr="00AD63CB" w:rsidRDefault="002043E5" w:rsidP="00064051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Pr="00975490" w:rsidRDefault="002043E5" w:rsidP="0097549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23336500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064051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975490" w:rsidRDefault="002043E5" w:rsidP="00975490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975490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23336500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22982820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23191070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987" w:type="pct"/>
            <w:vMerge w:val="restart"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4" w:type="pct"/>
            <w:vMerge w:val="restart"/>
          </w:tcPr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Брянской области</w:t>
            </w:r>
          </w:p>
          <w:p w:rsidR="002043E5" w:rsidRPr="001F0E84" w:rsidRDefault="002043E5" w:rsidP="001F0E84">
            <w:pPr>
              <w:pStyle w:val="ConsPlusCell"/>
              <w:rPr>
                <w:sz w:val="16"/>
                <w:szCs w:val="16"/>
              </w:rPr>
            </w:pPr>
          </w:p>
          <w:p w:rsidR="002043E5" w:rsidRPr="00AD63CB" w:rsidRDefault="002043E5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4F4F2A">
              <w:rPr>
                <w:color w:val="000000"/>
                <w:sz w:val="16"/>
                <w:szCs w:val="16"/>
              </w:rPr>
              <w:t>1678917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2119847</w:t>
            </w:r>
          </w:p>
        </w:tc>
        <w:tc>
          <w:tcPr>
            <w:tcW w:w="446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4F4F2A">
              <w:rPr>
                <w:color w:val="000000"/>
                <w:sz w:val="16"/>
                <w:szCs w:val="16"/>
              </w:rPr>
              <w:t>129804,22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130434,78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154334,52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512AFA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4F4F2A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4F4F2A">
              <w:rPr>
                <w:color w:val="000000"/>
                <w:sz w:val="16"/>
                <w:szCs w:val="16"/>
              </w:rPr>
              <w:t>1808721,22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1630434,78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2304181,52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724" w:type="pct"/>
            <w:vMerge w:val="restart"/>
          </w:tcPr>
          <w:p w:rsidR="002043E5" w:rsidRPr="00AD63CB" w:rsidRDefault="002043E5" w:rsidP="00512AFA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AD63CB" w:rsidRDefault="002043E5" w:rsidP="00512AFA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281AFB" w:rsidRDefault="002043E5" w:rsidP="00512AFA">
            <w:pPr>
              <w:pStyle w:val="ConsPlusCell"/>
              <w:rPr>
                <w:rFonts w:cs="Arial"/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2043E5" w:rsidRPr="00281AF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Pr="00D00CF3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D00CF3" w:rsidRDefault="002043E5" w:rsidP="00000CF3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5178695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1629600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2249447</w:t>
            </w:r>
          </w:p>
        </w:tc>
        <w:tc>
          <w:tcPr>
            <w:tcW w:w="446" w:type="pct"/>
            <w:vMerge w:val="restar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Pr="00D00CF3" w:rsidRDefault="002043E5" w:rsidP="001C6D7E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D00CF3" w:rsidRDefault="002043E5" w:rsidP="001C6D7E">
            <w:pPr>
              <w:pStyle w:val="ConsPlusCell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63985375,22</w:t>
            </w:r>
          </w:p>
          <w:p w:rsidR="002043E5" w:rsidRPr="00D00CF3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Pr="0055568B" w:rsidRDefault="002043E5" w:rsidP="0055568B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55568B" w:rsidRDefault="002043E5" w:rsidP="0055568B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57154504,78</w:t>
            </w: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Pr="0055568B" w:rsidRDefault="002043E5" w:rsidP="0055568B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55568B" w:rsidRDefault="002043E5" w:rsidP="0055568B">
            <w:pPr>
              <w:pStyle w:val="ConsPlusCel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57799264,52</w:t>
            </w: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Pr="00D00CF3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D00CF3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Pr="00AD63CB" w:rsidRDefault="002043E5" w:rsidP="00000CF3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Pr="00D00CF3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2043E5" w:rsidRPr="00D00CF3" w:rsidRDefault="002043E5" w:rsidP="00B80F5E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69164070,22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58784104,78</w:t>
            </w:r>
          </w:p>
        </w:tc>
        <w:tc>
          <w:tcPr>
            <w:tcW w:w="550" w:type="pct"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Pr="00D42E9D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60048711,52</w:t>
            </w:r>
          </w:p>
        </w:tc>
        <w:tc>
          <w:tcPr>
            <w:tcW w:w="446" w:type="pct"/>
            <w:vMerge/>
          </w:tcPr>
          <w:p w:rsidR="002043E5" w:rsidRDefault="002043E5" w:rsidP="00000CF3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2043E5" w:rsidRDefault="002043E5" w:rsidP="002A6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563D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 № 1 к муниципальной программе «План реализации муниципальной программы «Развитие культуры в Унечском районе» дополнить пунктами 3.9., 3.10. следующего содержания:</w:t>
      </w:r>
    </w:p>
    <w:p w:rsidR="002043E5" w:rsidRDefault="002043E5" w:rsidP="00563D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6"/>
        <w:gridCol w:w="2014"/>
        <w:gridCol w:w="1478"/>
        <w:gridCol w:w="1880"/>
        <w:gridCol w:w="1122"/>
        <w:gridCol w:w="1122"/>
        <w:gridCol w:w="1122"/>
        <w:gridCol w:w="910"/>
      </w:tblGrid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987" w:type="pct"/>
            <w:vMerge w:val="restart"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724" w:type="pct"/>
            <w:vMerge w:val="restart"/>
          </w:tcPr>
          <w:p w:rsidR="002043E5" w:rsidRPr="00275479" w:rsidRDefault="002043E5" w:rsidP="001C6D7E">
            <w:pPr>
              <w:pStyle w:val="ConsPlusCell"/>
              <w:rPr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275479" w:rsidRDefault="002043E5" w:rsidP="001C6D7E">
            <w:pPr>
              <w:pStyle w:val="ConsPlusCell"/>
              <w:rPr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373778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6" w:type="pct"/>
            <w:vMerge w:val="restar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23861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275479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397639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987" w:type="pct"/>
            <w:vMerge w:val="restart"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724" w:type="pct"/>
            <w:vMerge w:val="restart"/>
          </w:tcPr>
          <w:p w:rsidR="002043E5" w:rsidRPr="00BE6A97" w:rsidRDefault="002043E5" w:rsidP="001C6D7E">
            <w:pPr>
              <w:pStyle w:val="ConsPlusCell"/>
              <w:rPr>
                <w:sz w:val="16"/>
                <w:szCs w:val="16"/>
              </w:rPr>
            </w:pPr>
            <w:r w:rsidRPr="00BE6A97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2043E5" w:rsidRPr="00BE6A97" w:rsidRDefault="002043E5" w:rsidP="001C6D7E">
            <w:pPr>
              <w:pStyle w:val="ConsPlusCell"/>
              <w:rPr>
                <w:sz w:val="16"/>
                <w:szCs w:val="16"/>
              </w:rPr>
            </w:pPr>
            <w:r w:rsidRPr="00BE6A97">
              <w:rPr>
                <w:sz w:val="16"/>
                <w:szCs w:val="16"/>
              </w:rPr>
              <w:t xml:space="preserve">Унечского района </w:t>
            </w:r>
          </w:p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BE6A97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332DD8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3000000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6" w:type="pct"/>
            <w:vMerge w:val="restar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332DD8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191490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332DD8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043E5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2043E5" w:rsidRPr="00AD63CB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2043E5" w:rsidRDefault="002043E5" w:rsidP="001C6D7E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332DD8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3191490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50" w:type="pct"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6" w:type="pct"/>
            <w:vMerge/>
          </w:tcPr>
          <w:p w:rsidR="002043E5" w:rsidRDefault="002043E5" w:rsidP="001C6D7E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2043E5" w:rsidRDefault="002043E5" w:rsidP="002A6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B92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 приложении № 2 к муниципальной программе «Сведения о показателях (индикаторах) муниципальной программы и их значениях» задачу муниципальной программы:  «Обеспечение свободы творчества и прав граждан на участие в культурной жизни, на равный доступ к культурным ценностям»  пункт 5,7изложить следующего содержания:</w:t>
      </w:r>
    </w:p>
    <w:p w:rsidR="002043E5" w:rsidRDefault="002043E5" w:rsidP="00B92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402"/>
        <w:gridCol w:w="1701"/>
        <w:gridCol w:w="1560"/>
        <w:gridCol w:w="1559"/>
        <w:gridCol w:w="1524"/>
      </w:tblGrid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участников клубных формирований в расчете на 1 тыс. чел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Найтоповичского поселенческого центрального дома культуры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Брянкустичского сельского дома культуры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МУК «Межпоселенческое культурно-досуговое учреждение» (Клуб им. 1 Мая)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Доля зданий муниципальных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3E5" w:rsidRDefault="002043E5" w:rsidP="00B92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B92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В приложении № 2 к муниципальной программе «Сведения о показателях (индикаторах) муниципальной программы и их значениях» задачу муниципальной программы:  </w:t>
      </w:r>
      <w:r w:rsidRPr="0095355F">
        <w:rPr>
          <w:rFonts w:ascii="Times New Roman" w:hAnsi="Times New Roman" w:cs="Times New Roman"/>
          <w:sz w:val="24"/>
          <w:szCs w:val="24"/>
        </w:rPr>
        <w:t xml:space="preserve">«Обеспечение свободы творчества и прав граждан на участие в культурной жизни, на равный доступ к культурным ценностям» </w:t>
      </w:r>
      <w:r>
        <w:rPr>
          <w:rFonts w:ascii="Times New Roman" w:hAnsi="Times New Roman" w:cs="Times New Roman"/>
          <w:sz w:val="24"/>
          <w:szCs w:val="24"/>
        </w:rPr>
        <w:t>дополнить пунктом 8 следующего содержания:</w:t>
      </w:r>
    </w:p>
    <w:p w:rsidR="002043E5" w:rsidRDefault="002043E5" w:rsidP="00B92D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402"/>
        <w:gridCol w:w="1701"/>
        <w:gridCol w:w="1560"/>
        <w:gridCol w:w="1559"/>
        <w:gridCol w:w="1524"/>
      </w:tblGrid>
      <w:tr w:rsidR="002043E5">
        <w:tc>
          <w:tcPr>
            <w:tcW w:w="567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организаций культуры по отношению к уровню 2010</w:t>
            </w:r>
          </w:p>
        </w:tc>
        <w:tc>
          <w:tcPr>
            <w:tcW w:w="1701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</w:tcPr>
          <w:p w:rsidR="002043E5" w:rsidRPr="0007576A" w:rsidRDefault="002043E5" w:rsidP="000757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E5" w:rsidRPr="0007576A" w:rsidRDefault="002043E5" w:rsidP="00075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043E5" w:rsidRDefault="002043E5" w:rsidP="002A6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DF04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355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5355F">
        <w:rPr>
          <w:rFonts w:ascii="Times New Roman" w:hAnsi="Times New Roman" w:cs="Times New Roman"/>
          <w:sz w:val="24"/>
          <w:szCs w:val="24"/>
        </w:rPr>
        <w:t>. Методику расчета значений показателей (индикаторов) приложения №2 к муниципальной программе дополнить текстом следующего содержания:</w:t>
      </w:r>
    </w:p>
    <w:p w:rsidR="002043E5" w:rsidRPr="004F4F2A" w:rsidRDefault="002043E5" w:rsidP="004F4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Количество посещений организаций культуры по отношению к уровню 2010 года (проц</w:t>
      </w:r>
      <w:r>
        <w:rPr>
          <w:rFonts w:ascii="Times New Roman" w:hAnsi="Times New Roman" w:cs="Times New Roman"/>
          <w:sz w:val="24"/>
          <w:szCs w:val="24"/>
        </w:rPr>
        <w:t>ентов) определяется по формуле:</w:t>
      </w:r>
    </w:p>
    <w:p w:rsidR="002043E5" w:rsidRPr="004F4F2A" w:rsidRDefault="002043E5" w:rsidP="004F4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К посещ.</w:t>
      </w:r>
      <w:r>
        <w:rPr>
          <w:rFonts w:ascii="Times New Roman" w:hAnsi="Times New Roman" w:cs="Times New Roman"/>
          <w:sz w:val="24"/>
          <w:szCs w:val="24"/>
        </w:rPr>
        <w:t>отч./ К посещ.2010 х 100%, где:</w:t>
      </w:r>
    </w:p>
    <w:p w:rsidR="002043E5" w:rsidRPr="004F4F2A" w:rsidRDefault="002043E5" w:rsidP="004F4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К посещ.отч. – количество посещений организаций культуры в отчетном периоде (ед.);</w:t>
      </w:r>
    </w:p>
    <w:p w:rsidR="002043E5" w:rsidRPr="004F4F2A" w:rsidRDefault="002043E5" w:rsidP="004F4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К посещ.2010 – количество посещений организаций культуры в 2010 году (ед.);</w:t>
      </w:r>
    </w:p>
    <w:p w:rsidR="002043E5" w:rsidRDefault="002043E5" w:rsidP="00F755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Источник информации: Федеральное статистическое наблюдение в сфере культуры (6-НК, 7-НК, 8-НК, 9-НК, 11-НК, 12-НК)»</w:t>
      </w:r>
    </w:p>
    <w:p w:rsidR="002043E5" w:rsidRPr="00153BC6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Default="002043E5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2043E5" w:rsidRDefault="002043E5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043E5" w:rsidRPr="0068733B" w:rsidRDefault="002043E5" w:rsidP="00000CF3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о. главы</w:t>
      </w:r>
      <w:r w:rsidRPr="0068733B">
        <w:rPr>
          <w:rFonts w:ascii="Times New Roman" w:hAnsi="Times New Roman" w:cs="Times New Roman"/>
          <w:sz w:val="24"/>
          <w:szCs w:val="24"/>
        </w:rPr>
        <w:t xml:space="preserve"> администрации района</w:t>
      </w:r>
      <w:r w:rsidRPr="006873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Ф</w:t>
      </w:r>
      <w:r w:rsidRPr="006873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873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Таранов</w:t>
      </w:r>
    </w:p>
    <w:p w:rsidR="002043E5" w:rsidRPr="0068733B" w:rsidRDefault="002043E5" w:rsidP="0068733B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43E5" w:rsidRPr="0068733B" w:rsidRDefault="002043E5" w:rsidP="0068733B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43E5" w:rsidRPr="001824CD" w:rsidRDefault="002043E5" w:rsidP="00064051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43E5" w:rsidRPr="001824CD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3E5" w:rsidRDefault="002043E5" w:rsidP="00313FFF">
      <w:pPr>
        <w:spacing w:line="240" w:lineRule="auto"/>
      </w:pPr>
      <w:r>
        <w:separator/>
      </w:r>
    </w:p>
  </w:endnote>
  <w:endnote w:type="continuationSeparator" w:id="1">
    <w:p w:rsidR="002043E5" w:rsidRDefault="002043E5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3E5" w:rsidRDefault="002043E5" w:rsidP="00313FFF">
      <w:pPr>
        <w:spacing w:line="240" w:lineRule="auto"/>
      </w:pPr>
      <w:r>
        <w:separator/>
      </w:r>
    </w:p>
  </w:footnote>
  <w:footnote w:type="continuationSeparator" w:id="1">
    <w:p w:rsidR="002043E5" w:rsidRDefault="002043E5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5460"/>
    <w:rsid w:val="00064051"/>
    <w:rsid w:val="00073F21"/>
    <w:rsid w:val="0007576A"/>
    <w:rsid w:val="00097DD7"/>
    <w:rsid w:val="000A48C3"/>
    <w:rsid w:val="000B5675"/>
    <w:rsid w:val="000C4C57"/>
    <w:rsid w:val="000E568F"/>
    <w:rsid w:val="00106062"/>
    <w:rsid w:val="0010695E"/>
    <w:rsid w:val="00106D56"/>
    <w:rsid w:val="00112A4C"/>
    <w:rsid w:val="00116667"/>
    <w:rsid w:val="001224B4"/>
    <w:rsid w:val="0013645A"/>
    <w:rsid w:val="0013754E"/>
    <w:rsid w:val="00140D3A"/>
    <w:rsid w:val="001426D2"/>
    <w:rsid w:val="00153BC6"/>
    <w:rsid w:val="0016271D"/>
    <w:rsid w:val="00180BC9"/>
    <w:rsid w:val="001824CD"/>
    <w:rsid w:val="001865CF"/>
    <w:rsid w:val="00187C45"/>
    <w:rsid w:val="001C6C80"/>
    <w:rsid w:val="001C6D7E"/>
    <w:rsid w:val="001F0E84"/>
    <w:rsid w:val="001F2A4A"/>
    <w:rsid w:val="002043E5"/>
    <w:rsid w:val="0020523E"/>
    <w:rsid w:val="00205492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3E8D"/>
    <w:rsid w:val="002C3674"/>
    <w:rsid w:val="002C770C"/>
    <w:rsid w:val="002F3F97"/>
    <w:rsid w:val="002F4E2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C1163"/>
    <w:rsid w:val="003C29A8"/>
    <w:rsid w:val="003D79FB"/>
    <w:rsid w:val="00410081"/>
    <w:rsid w:val="00410F14"/>
    <w:rsid w:val="004159A3"/>
    <w:rsid w:val="00434344"/>
    <w:rsid w:val="004372AB"/>
    <w:rsid w:val="004625FA"/>
    <w:rsid w:val="00464C15"/>
    <w:rsid w:val="004753EA"/>
    <w:rsid w:val="00484D41"/>
    <w:rsid w:val="004A1868"/>
    <w:rsid w:val="004A7B3A"/>
    <w:rsid w:val="004C6B96"/>
    <w:rsid w:val="004D04DA"/>
    <w:rsid w:val="004F0EE8"/>
    <w:rsid w:val="004F4F2A"/>
    <w:rsid w:val="00507E45"/>
    <w:rsid w:val="00510C8D"/>
    <w:rsid w:val="00512AFA"/>
    <w:rsid w:val="00517E38"/>
    <w:rsid w:val="00520A6B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A0896"/>
    <w:rsid w:val="005A0D85"/>
    <w:rsid w:val="005B1188"/>
    <w:rsid w:val="005B5445"/>
    <w:rsid w:val="005B64B3"/>
    <w:rsid w:val="005D4279"/>
    <w:rsid w:val="00600078"/>
    <w:rsid w:val="00604A85"/>
    <w:rsid w:val="0060643C"/>
    <w:rsid w:val="00614EBB"/>
    <w:rsid w:val="00641F9F"/>
    <w:rsid w:val="006765C0"/>
    <w:rsid w:val="0068400E"/>
    <w:rsid w:val="0068733B"/>
    <w:rsid w:val="006921AA"/>
    <w:rsid w:val="00710677"/>
    <w:rsid w:val="00727F0A"/>
    <w:rsid w:val="007621F2"/>
    <w:rsid w:val="00794E45"/>
    <w:rsid w:val="007D237D"/>
    <w:rsid w:val="007D67C9"/>
    <w:rsid w:val="007E5BB6"/>
    <w:rsid w:val="007F0F0E"/>
    <w:rsid w:val="00802A78"/>
    <w:rsid w:val="008075ED"/>
    <w:rsid w:val="00810180"/>
    <w:rsid w:val="00826FD2"/>
    <w:rsid w:val="008327EE"/>
    <w:rsid w:val="00844CFF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773"/>
    <w:rsid w:val="009D5F5C"/>
    <w:rsid w:val="009F323D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5075"/>
    <w:rsid w:val="00B01766"/>
    <w:rsid w:val="00B1693F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10F77"/>
    <w:rsid w:val="00C139E0"/>
    <w:rsid w:val="00C217E9"/>
    <w:rsid w:val="00C21FE1"/>
    <w:rsid w:val="00C5228D"/>
    <w:rsid w:val="00C67619"/>
    <w:rsid w:val="00C7673B"/>
    <w:rsid w:val="00C813B4"/>
    <w:rsid w:val="00C87665"/>
    <w:rsid w:val="00C907C8"/>
    <w:rsid w:val="00CA673C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8293E"/>
    <w:rsid w:val="00DA2382"/>
    <w:rsid w:val="00DB58AC"/>
    <w:rsid w:val="00DD0116"/>
    <w:rsid w:val="00DF04D3"/>
    <w:rsid w:val="00DF44CE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20F15"/>
    <w:rsid w:val="00F24EC0"/>
    <w:rsid w:val="00F261EE"/>
    <w:rsid w:val="00F5233A"/>
    <w:rsid w:val="00F618E5"/>
    <w:rsid w:val="00F75583"/>
    <w:rsid w:val="00F75813"/>
    <w:rsid w:val="00F8276F"/>
    <w:rsid w:val="00FA74EB"/>
    <w:rsid w:val="00FB7CBE"/>
    <w:rsid w:val="00FF4D11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1197</TotalTime>
  <Pages>5</Pages>
  <Words>1276</Words>
  <Characters>7279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55</cp:revision>
  <cp:lastPrinted>2020-03-02T14:01:00Z</cp:lastPrinted>
  <dcterms:created xsi:type="dcterms:W3CDTF">2018-11-16T12:13:00Z</dcterms:created>
  <dcterms:modified xsi:type="dcterms:W3CDTF">2020-03-12T08:53:00Z</dcterms:modified>
</cp:coreProperties>
</file>